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29" w:rsidRPr="00EF4D4F" w:rsidRDefault="00C70F29" w:rsidP="00C70F29">
      <w:pPr>
        <w:jc w:val="center"/>
        <w:rPr>
          <w:rFonts w:ascii="Bookman Old Style" w:hAnsi="Bookman Old Style"/>
          <w:b/>
          <w:sz w:val="40"/>
          <w:szCs w:val="40"/>
        </w:rPr>
      </w:pPr>
      <w:bookmarkStart w:id="0" w:name="_GoBack"/>
      <w:bookmarkEnd w:id="0"/>
      <w:r>
        <w:rPr>
          <w:rFonts w:ascii="Bookman Old Style" w:hAnsi="Bookman Old Style"/>
          <w:b/>
          <w:sz w:val="40"/>
          <w:szCs w:val="40"/>
        </w:rPr>
        <w:t xml:space="preserve">Division </w:t>
      </w:r>
      <w:proofErr w:type="spellStart"/>
      <w:r>
        <w:rPr>
          <w:rFonts w:ascii="Bookman Old Style" w:hAnsi="Bookman Old Style"/>
          <w:b/>
          <w:sz w:val="40"/>
          <w:szCs w:val="40"/>
        </w:rPr>
        <w:t>Interamericana</w:t>
      </w:r>
      <w:proofErr w:type="spellEnd"/>
      <w:r>
        <w:rPr>
          <w:rFonts w:ascii="Bookman Old Style" w:hAnsi="Bookman Old Style"/>
          <w:b/>
          <w:sz w:val="40"/>
          <w:szCs w:val="40"/>
        </w:rPr>
        <w:t xml:space="preserve"> </w:t>
      </w:r>
      <w:proofErr w:type="spellStart"/>
      <w:r w:rsidRPr="00EF4D4F">
        <w:rPr>
          <w:rFonts w:ascii="Bookman Old Style" w:hAnsi="Bookman Old Style"/>
          <w:b/>
          <w:sz w:val="40"/>
          <w:szCs w:val="40"/>
        </w:rPr>
        <w:t>Department</w:t>
      </w:r>
      <w:r>
        <w:rPr>
          <w:rFonts w:ascii="Bookman Old Style" w:hAnsi="Bookman Old Style"/>
          <w:b/>
          <w:sz w:val="40"/>
          <w:szCs w:val="40"/>
        </w:rPr>
        <w:t>o</w:t>
      </w:r>
      <w:proofErr w:type="spellEnd"/>
      <w:r>
        <w:rPr>
          <w:rFonts w:ascii="Bookman Old Style" w:hAnsi="Bookman Old Style"/>
          <w:b/>
          <w:sz w:val="40"/>
          <w:szCs w:val="40"/>
        </w:rPr>
        <w:t xml:space="preserve"> de </w:t>
      </w:r>
      <w:proofErr w:type="spellStart"/>
      <w:r>
        <w:rPr>
          <w:rFonts w:ascii="Bookman Old Style" w:hAnsi="Bookman Old Style"/>
          <w:b/>
          <w:sz w:val="40"/>
          <w:szCs w:val="40"/>
        </w:rPr>
        <w:t>Infantil</w:t>
      </w:r>
      <w:proofErr w:type="spellEnd"/>
      <w:r w:rsidRPr="00EF4D4F">
        <w:rPr>
          <w:rFonts w:ascii="Bookman Old Style" w:hAnsi="Bookman Old Style"/>
          <w:b/>
          <w:sz w:val="40"/>
          <w:szCs w:val="40"/>
        </w:rPr>
        <w:t xml:space="preserve"> </w:t>
      </w:r>
    </w:p>
    <w:p w:rsidR="00C70F29" w:rsidRPr="00EF4D4F" w:rsidRDefault="00C70F29" w:rsidP="00C70F29">
      <w:pPr>
        <w:jc w:val="center"/>
        <w:rPr>
          <w:rFonts w:ascii="Bookman Old Style" w:hAnsi="Bookman Old Style"/>
          <w:b/>
          <w:sz w:val="40"/>
          <w:szCs w:val="40"/>
        </w:rPr>
      </w:pPr>
      <w:r w:rsidRPr="00EF4D4F">
        <w:rPr>
          <w:rFonts w:ascii="Bookman Old Style" w:hAnsi="Bookman Old Style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644525</wp:posOffset>
            </wp:positionV>
            <wp:extent cx="2664460" cy="4533900"/>
            <wp:effectExtent l="19050" t="0" r="254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453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Default="00C70F29" w:rsidP="00C70F29">
      <w:pPr>
        <w:jc w:val="center"/>
        <w:rPr>
          <w:rFonts w:ascii="Bookman Old Style" w:hAnsi="Bookman Old Style"/>
          <w:sz w:val="40"/>
          <w:szCs w:val="40"/>
        </w:rPr>
      </w:pPr>
    </w:p>
    <w:p w:rsidR="00C70F29" w:rsidRPr="00C70F29" w:rsidRDefault="00C70F29" w:rsidP="00C70F29">
      <w:pPr>
        <w:jc w:val="center"/>
        <w:rPr>
          <w:rFonts w:ascii="Bookman Old Style" w:hAnsi="Bookman Old Style"/>
          <w:b/>
          <w:sz w:val="40"/>
          <w:szCs w:val="40"/>
          <w:lang w:val="es-ES"/>
        </w:rPr>
      </w:pPr>
      <w:r w:rsidRPr="00C70F29">
        <w:rPr>
          <w:rFonts w:ascii="Bookman Old Style" w:hAnsi="Bookman Old Style"/>
          <w:b/>
          <w:sz w:val="40"/>
          <w:szCs w:val="40"/>
          <w:lang w:val="es-ES"/>
        </w:rPr>
        <w:t>D</w:t>
      </w:r>
      <w:r>
        <w:rPr>
          <w:rFonts w:ascii="Bookman Old Style" w:hAnsi="Bookman Old Style"/>
          <w:b/>
          <w:sz w:val="40"/>
          <w:szCs w:val="40"/>
          <w:lang w:val="es-ES"/>
        </w:rPr>
        <w:t xml:space="preserve">ía de Énfasis de </w:t>
      </w:r>
      <w:r w:rsidRPr="00C70F29">
        <w:rPr>
          <w:rFonts w:ascii="Bookman Old Style" w:hAnsi="Bookman Old Style"/>
          <w:b/>
          <w:sz w:val="40"/>
          <w:szCs w:val="40"/>
          <w:lang w:val="es-ES"/>
        </w:rPr>
        <w:t>Ministerio Infantil</w:t>
      </w:r>
    </w:p>
    <w:p w:rsidR="00C70F29" w:rsidRPr="00C70F29" w:rsidRDefault="00C70F29" w:rsidP="00C70F29">
      <w:pPr>
        <w:jc w:val="center"/>
        <w:rPr>
          <w:rFonts w:ascii="Bookman Old Style" w:hAnsi="Bookman Old Style"/>
          <w:b/>
          <w:sz w:val="40"/>
          <w:szCs w:val="40"/>
          <w:lang w:val="es-ES"/>
        </w:rPr>
      </w:pPr>
      <w:r>
        <w:rPr>
          <w:rFonts w:ascii="Bookman Old Style" w:hAnsi="Bookman Old Style"/>
          <w:b/>
          <w:sz w:val="40"/>
          <w:szCs w:val="40"/>
          <w:lang w:val="es-ES"/>
        </w:rPr>
        <w:t>Sermó</w:t>
      </w:r>
      <w:r w:rsidRPr="00C70F29">
        <w:rPr>
          <w:rFonts w:ascii="Bookman Old Style" w:hAnsi="Bookman Old Style"/>
          <w:b/>
          <w:sz w:val="40"/>
          <w:szCs w:val="40"/>
          <w:lang w:val="es-ES"/>
        </w:rPr>
        <w:t>n</w:t>
      </w:r>
    </w:p>
    <w:p w:rsidR="00C70F29" w:rsidRPr="00EF4D4F" w:rsidRDefault="00C70F29" w:rsidP="00C70F29">
      <w:pPr>
        <w:jc w:val="center"/>
        <w:rPr>
          <w:rFonts w:ascii="Bookman Old Style" w:hAnsi="Bookman Old Style"/>
          <w:b/>
          <w:sz w:val="40"/>
          <w:szCs w:val="40"/>
        </w:rPr>
      </w:pPr>
      <w:r w:rsidRPr="00EF4D4F">
        <w:rPr>
          <w:rFonts w:ascii="Bookman Old Style" w:hAnsi="Bookman Old Style"/>
          <w:b/>
          <w:sz w:val="40"/>
          <w:szCs w:val="40"/>
        </w:rPr>
        <w:t xml:space="preserve"> 2</w:t>
      </w:r>
      <w:r>
        <w:rPr>
          <w:rFonts w:ascii="Bookman Old Style" w:hAnsi="Bookman Old Style"/>
          <w:b/>
          <w:sz w:val="40"/>
          <w:szCs w:val="40"/>
        </w:rPr>
        <w:t xml:space="preserve"> de </w:t>
      </w:r>
      <w:proofErr w:type="spellStart"/>
      <w:r>
        <w:rPr>
          <w:rFonts w:ascii="Bookman Old Style" w:hAnsi="Bookman Old Style"/>
          <w:b/>
          <w:sz w:val="40"/>
          <w:szCs w:val="40"/>
        </w:rPr>
        <w:t>agosto</w:t>
      </w:r>
      <w:proofErr w:type="spellEnd"/>
      <w:r w:rsidRPr="00EF4D4F">
        <w:rPr>
          <w:rFonts w:ascii="Bookman Old Style" w:hAnsi="Bookman Old Style"/>
          <w:b/>
          <w:sz w:val="40"/>
          <w:szCs w:val="40"/>
        </w:rPr>
        <w:t>, 2014</w:t>
      </w:r>
    </w:p>
    <w:p w:rsidR="00C70F29" w:rsidRPr="00C70F29" w:rsidRDefault="00C70F29" w:rsidP="0018688D">
      <w:pPr>
        <w:rPr>
          <w:sz w:val="32"/>
        </w:rPr>
      </w:pPr>
    </w:p>
    <w:p w:rsidR="004B6C0E" w:rsidRPr="00C70F29" w:rsidRDefault="004B6C0E" w:rsidP="00C70F29">
      <w:pPr>
        <w:jc w:val="center"/>
        <w:rPr>
          <w:b/>
          <w:sz w:val="32"/>
          <w:lang w:val="es-CO"/>
        </w:rPr>
      </w:pPr>
      <w:r w:rsidRPr="00C70F29">
        <w:rPr>
          <w:b/>
          <w:sz w:val="32"/>
          <w:lang w:val="es-CO"/>
        </w:rPr>
        <w:lastRenderedPageBreak/>
        <w:t>Sermón para el Día de Énfasis de Ministerio Infantil</w:t>
      </w:r>
    </w:p>
    <w:p w:rsidR="004B6C0E" w:rsidRPr="00C70F29" w:rsidRDefault="004B6C0E" w:rsidP="00C70F29">
      <w:pPr>
        <w:jc w:val="center"/>
        <w:rPr>
          <w:b/>
          <w:lang w:val="es-CO"/>
        </w:rPr>
      </w:pPr>
      <w:r w:rsidRPr="00C70F29">
        <w:rPr>
          <w:b/>
          <w:lang w:val="es-CO"/>
        </w:rPr>
        <w:t>Sábado 2 de agosto, 2014</w:t>
      </w:r>
    </w:p>
    <w:p w:rsidR="004B6C0E" w:rsidRPr="00457E33" w:rsidRDefault="004B6C0E" w:rsidP="0018688D">
      <w:pPr>
        <w:rPr>
          <w:lang w:val="es-CO"/>
        </w:rPr>
      </w:pPr>
      <w:r>
        <w:rPr>
          <w:lang w:val="es-CO"/>
        </w:rPr>
        <w:t xml:space="preserve">Por M </w:t>
      </w:r>
      <w:proofErr w:type="spellStart"/>
      <w:r>
        <w:rPr>
          <w:lang w:val="es-CO"/>
        </w:rPr>
        <w:t>Dinorah</w:t>
      </w:r>
      <w:proofErr w:type="spellEnd"/>
      <w:r>
        <w:rPr>
          <w:lang w:val="es-CO"/>
        </w:rPr>
        <w:t xml:space="preserve"> Rivera, Directora de Ministerio Infantil de la División Interamericana</w:t>
      </w:r>
    </w:p>
    <w:p w:rsidR="004B6C0E" w:rsidRPr="00457E33" w:rsidRDefault="004B6C0E" w:rsidP="0018688D">
      <w:pPr>
        <w:rPr>
          <w:rFonts w:asciiTheme="majorHAnsi" w:hAnsiTheme="majorHAnsi"/>
          <w:i/>
          <w:color w:val="FFFFFF" w:themeColor="background1"/>
          <w:sz w:val="18"/>
          <w:szCs w:val="18"/>
          <w:lang w:val="es-CO"/>
        </w:rPr>
      </w:pPr>
      <w:r w:rsidRPr="00C70F29">
        <w:rPr>
          <w:i/>
          <w:lang w:val="es-CO"/>
        </w:rPr>
        <w:t>Lectura</w:t>
      </w:r>
      <w:r w:rsidR="00B00E49" w:rsidRPr="00C70F29">
        <w:rPr>
          <w:i/>
          <w:lang w:val="es-CO"/>
        </w:rPr>
        <w:t xml:space="preserve"> bíblica</w:t>
      </w:r>
      <w:r w:rsidR="00B00E49">
        <w:rPr>
          <w:lang w:val="es-CO"/>
        </w:rPr>
        <w:t xml:space="preserve">: Salmo 24: 3-6 (DHH) </w:t>
      </w:r>
    </w:p>
    <w:p w:rsidR="004B6C0E" w:rsidRDefault="004B6C0E" w:rsidP="0018688D">
      <w:pPr>
        <w:rPr>
          <w:lang w:val="es-CO"/>
        </w:rPr>
      </w:pPr>
      <w:r w:rsidRPr="00C70F29">
        <w:rPr>
          <w:i/>
          <w:lang w:val="es-CO"/>
        </w:rPr>
        <w:t>Himno de apertura</w:t>
      </w:r>
      <w:r w:rsidRPr="00457E33">
        <w:rPr>
          <w:lang w:val="es-CO"/>
        </w:rPr>
        <w:t>: “Quiero ser puro”, Himnario Adventista para Jóvenes, #279</w:t>
      </w:r>
    </w:p>
    <w:p w:rsidR="004B6C0E" w:rsidRDefault="004B6C0E" w:rsidP="0018688D">
      <w:pPr>
        <w:rPr>
          <w:lang w:val="es-CO"/>
        </w:rPr>
      </w:pPr>
      <w:r w:rsidRPr="00C70F29">
        <w:rPr>
          <w:i/>
          <w:lang w:val="es-CO"/>
        </w:rPr>
        <w:t>Himno de clausura</w:t>
      </w:r>
      <w:r>
        <w:rPr>
          <w:lang w:val="es-CO"/>
        </w:rPr>
        <w:t>: “Somos una familia”, Himnario Adventista para Jóvenes #346</w:t>
      </w:r>
    </w:p>
    <w:p w:rsidR="004B6C0E" w:rsidRPr="00C70F29" w:rsidRDefault="004B6C0E" w:rsidP="0018688D">
      <w:pPr>
        <w:rPr>
          <w:i/>
          <w:lang w:val="es-CO"/>
        </w:rPr>
      </w:pPr>
      <w:r w:rsidRPr="00C70F29">
        <w:rPr>
          <w:i/>
          <w:lang w:val="es-CO"/>
        </w:rPr>
        <w:t>Canto tema del ministerio infanti</w:t>
      </w:r>
      <w:r w:rsidR="00086F75" w:rsidRPr="00C70F29">
        <w:rPr>
          <w:i/>
          <w:lang w:val="es-CO"/>
        </w:rPr>
        <w:t xml:space="preserve">l </w:t>
      </w:r>
    </w:p>
    <w:p w:rsidR="004B6C0E" w:rsidRPr="00997C3B" w:rsidRDefault="004B6C0E" w:rsidP="0018688D">
      <w:pPr>
        <w:rPr>
          <w:b/>
          <w:lang w:val="es-CO"/>
        </w:rPr>
      </w:pPr>
      <w:r w:rsidRPr="00997C3B">
        <w:rPr>
          <w:b/>
          <w:lang w:val="es-CO"/>
        </w:rPr>
        <w:t xml:space="preserve">INTRODUCCIÓN </w:t>
      </w:r>
    </w:p>
    <w:p w:rsidR="004B6C0E" w:rsidRDefault="004B6C0E" w:rsidP="0018688D">
      <w:pPr>
        <w:rPr>
          <w:lang w:val="es-CO"/>
        </w:rPr>
      </w:pPr>
      <w:r w:rsidRPr="00BF54F5">
        <w:rPr>
          <w:lang w:val="es-CO"/>
        </w:rPr>
        <w:t>Un joven</w:t>
      </w:r>
      <w:r>
        <w:rPr>
          <w:lang w:val="es-CO"/>
        </w:rPr>
        <w:t>,</w:t>
      </w:r>
      <w:r w:rsidRPr="00BF54F5">
        <w:rPr>
          <w:lang w:val="es-CO"/>
        </w:rPr>
        <w:t xml:space="preserve"> con un récord académico excelente</w:t>
      </w:r>
      <w:r>
        <w:rPr>
          <w:lang w:val="es-CO"/>
        </w:rPr>
        <w:t>,</w:t>
      </w:r>
      <w:r w:rsidRPr="00BF54F5">
        <w:rPr>
          <w:lang w:val="es-CO"/>
        </w:rPr>
        <w:t xml:space="preserve"> fue a solicitar un puesto directivo en una gran empresa.</w:t>
      </w:r>
      <w:r w:rsidRPr="00BF54F5">
        <w:rPr>
          <w:lang w:val="es-CO"/>
        </w:rPr>
        <w:br/>
      </w:r>
      <w:r>
        <w:rPr>
          <w:lang w:val="es-CO"/>
        </w:rPr>
        <w:t>Pasó la primera entrevista. Le faltaba tener</w:t>
      </w:r>
      <w:r w:rsidRPr="00BF54F5">
        <w:rPr>
          <w:lang w:val="es-CO"/>
        </w:rPr>
        <w:t xml:space="preserve"> la última entrevista</w:t>
      </w:r>
      <w:r>
        <w:rPr>
          <w:lang w:val="es-CO"/>
        </w:rPr>
        <w:t xml:space="preserve"> con el director, </w:t>
      </w:r>
      <w:r w:rsidRPr="00BF54F5">
        <w:rPr>
          <w:lang w:val="es-CO"/>
        </w:rPr>
        <w:t>quien toma</w:t>
      </w:r>
      <w:r>
        <w:rPr>
          <w:lang w:val="es-CO"/>
        </w:rPr>
        <w:t>ría</w:t>
      </w:r>
      <w:r w:rsidRPr="00BF54F5">
        <w:rPr>
          <w:lang w:val="es-CO"/>
        </w:rPr>
        <w:t xml:space="preserve"> la decisión final. El director descubrió, a partir del análisis de</w:t>
      </w:r>
      <w:r>
        <w:rPr>
          <w:lang w:val="es-CO"/>
        </w:rPr>
        <w:t xml:space="preserve"> su Hoja de Vida</w:t>
      </w:r>
      <w:r w:rsidRPr="00BF54F5">
        <w:rPr>
          <w:lang w:val="es-CO"/>
        </w:rPr>
        <w:t xml:space="preserve">, que los logros académicos del joven </w:t>
      </w:r>
      <w:r>
        <w:rPr>
          <w:lang w:val="es-CO"/>
        </w:rPr>
        <w:t>habían sido</w:t>
      </w:r>
      <w:r w:rsidRPr="00BF54F5">
        <w:rPr>
          <w:lang w:val="es-CO"/>
        </w:rPr>
        <w:t xml:space="preserve"> excelentes en todo momento, desde la escuela secundaria hast</w:t>
      </w:r>
      <w:r>
        <w:rPr>
          <w:lang w:val="es-CO"/>
        </w:rPr>
        <w:t>a la investigación de postgrado. Nunca</w:t>
      </w:r>
      <w:r w:rsidRPr="00BF54F5">
        <w:rPr>
          <w:lang w:val="es-CO"/>
        </w:rPr>
        <w:t xml:space="preserve"> había tenido un año en el que no obtuvo excelentes calificaciones. </w:t>
      </w:r>
    </w:p>
    <w:p w:rsidR="004B6C0E" w:rsidRDefault="004B6C0E" w:rsidP="0018688D">
      <w:pPr>
        <w:rPr>
          <w:lang w:val="es-CO"/>
        </w:rPr>
      </w:pPr>
      <w:r w:rsidRPr="00BF54F5">
        <w:rPr>
          <w:lang w:val="es-CO"/>
        </w:rPr>
        <w:t>El d</w:t>
      </w:r>
      <w:r>
        <w:rPr>
          <w:lang w:val="es-CO"/>
        </w:rPr>
        <w:t>irector le preguntó: "¿Obtuvo</w:t>
      </w:r>
      <w:r w:rsidRPr="00BF54F5">
        <w:rPr>
          <w:lang w:val="es-CO"/>
        </w:rPr>
        <w:t xml:space="preserve"> alguna beca en la escuela?"</w:t>
      </w:r>
      <w:r w:rsidRPr="00BF54F5">
        <w:rPr>
          <w:lang w:val="es-CO"/>
        </w:rPr>
        <w:br/>
        <w:t xml:space="preserve">El joven respondió "ninguna". </w:t>
      </w:r>
      <w:r w:rsidRPr="00BF54F5">
        <w:rPr>
          <w:lang w:val="es-CO"/>
        </w:rPr>
        <w:br/>
      </w:r>
      <w:r>
        <w:rPr>
          <w:lang w:val="es-CO"/>
        </w:rPr>
        <w:t>El director le preguntó: "¿Fue s</w:t>
      </w:r>
      <w:r w:rsidRPr="00BF54F5">
        <w:rPr>
          <w:lang w:val="es-CO"/>
        </w:rPr>
        <w:t xml:space="preserve">u padre </w:t>
      </w:r>
      <w:r>
        <w:rPr>
          <w:lang w:val="es-CO"/>
        </w:rPr>
        <w:t xml:space="preserve">quien pagó los honorarios de </w:t>
      </w:r>
      <w:r w:rsidRPr="00BF54F5">
        <w:rPr>
          <w:lang w:val="es-CO"/>
        </w:rPr>
        <w:t>escuela?"</w:t>
      </w:r>
      <w:r w:rsidRPr="00BF54F5">
        <w:rPr>
          <w:lang w:val="es-CO"/>
        </w:rPr>
        <w:br/>
        <w:t>El joven respondió: "Mi padre falle</w:t>
      </w:r>
      <w:r>
        <w:rPr>
          <w:lang w:val="es-CO"/>
        </w:rPr>
        <w:t>ció cuando tenía un año de edad. Era mi madre la que pagaba</w:t>
      </w:r>
      <w:r w:rsidRPr="00BF54F5">
        <w:rPr>
          <w:lang w:val="es-CO"/>
        </w:rPr>
        <w:t xml:space="preserve"> todo". </w:t>
      </w:r>
      <w:r w:rsidRPr="00BF54F5">
        <w:rPr>
          <w:lang w:val="es-CO"/>
        </w:rPr>
        <w:br/>
        <w:t xml:space="preserve">El director </w:t>
      </w:r>
      <w:r>
        <w:rPr>
          <w:lang w:val="es-CO"/>
        </w:rPr>
        <w:t>le preguntó: "¿Dónde trabaja s</w:t>
      </w:r>
      <w:r w:rsidRPr="00BF54F5">
        <w:rPr>
          <w:lang w:val="es-CO"/>
        </w:rPr>
        <w:t>u madre?"</w:t>
      </w:r>
      <w:r w:rsidRPr="00BF54F5">
        <w:rPr>
          <w:lang w:val="es-CO"/>
        </w:rPr>
        <w:br/>
        <w:t xml:space="preserve">El joven respondió: "Mi madre </w:t>
      </w:r>
      <w:r>
        <w:rPr>
          <w:lang w:val="es-CO"/>
        </w:rPr>
        <w:t xml:space="preserve">ha </w:t>
      </w:r>
      <w:r w:rsidRPr="00BF54F5">
        <w:rPr>
          <w:lang w:val="es-CO"/>
        </w:rPr>
        <w:t>trabaja</w:t>
      </w:r>
      <w:r>
        <w:rPr>
          <w:lang w:val="es-CO"/>
        </w:rPr>
        <w:t>do</w:t>
      </w:r>
      <w:r w:rsidRPr="00BF54F5">
        <w:rPr>
          <w:lang w:val="es-CO"/>
        </w:rPr>
        <w:t xml:space="preserve"> lavando y secando ropa.</w:t>
      </w:r>
      <w:r w:rsidRPr="00BF54F5">
        <w:rPr>
          <w:lang w:val="es-CO"/>
        </w:rPr>
        <w:br/>
        <w:t>El director pidió al joven mostrar sus manos.</w:t>
      </w:r>
      <w:r w:rsidRPr="00BF54F5">
        <w:rPr>
          <w:lang w:val="es-CO"/>
        </w:rPr>
        <w:br/>
        <w:t xml:space="preserve">El joven mostró un par de manos lisas y perfectas. </w:t>
      </w:r>
      <w:r w:rsidRPr="00BF54F5">
        <w:rPr>
          <w:lang w:val="es-CO"/>
        </w:rPr>
        <w:br/>
        <w:t xml:space="preserve">El director le preguntó: "¿Alguna vez ha ayudado a su </w:t>
      </w:r>
      <w:r>
        <w:rPr>
          <w:lang w:val="es-CO"/>
        </w:rPr>
        <w:t>madre a lavar la ropa</w:t>
      </w:r>
      <w:r w:rsidRPr="00BF54F5">
        <w:rPr>
          <w:lang w:val="es-CO"/>
        </w:rPr>
        <w:t>?"</w:t>
      </w:r>
      <w:r w:rsidRPr="00BF54F5">
        <w:rPr>
          <w:lang w:val="es-CO"/>
        </w:rPr>
        <w:br/>
        <w:t>El joven respondió: "No, mi madre siempre quiso que yo estudiara y leyera más libros.</w:t>
      </w:r>
      <w:r>
        <w:rPr>
          <w:lang w:val="es-CO"/>
        </w:rPr>
        <w:t xml:space="preserve"> </w:t>
      </w:r>
      <w:r w:rsidRPr="00BF54F5">
        <w:rPr>
          <w:lang w:val="es-CO"/>
        </w:rPr>
        <w:t xml:space="preserve">Además, mi madre puede lavar la ropa más rápido que yo". </w:t>
      </w:r>
      <w:r w:rsidRPr="00BF54F5">
        <w:rPr>
          <w:lang w:val="es-CO"/>
        </w:rPr>
        <w:br/>
        <w:t>El director dijo: "Tengo una petición.</w:t>
      </w:r>
      <w:r w:rsidRPr="00BF54F5">
        <w:rPr>
          <w:lang w:val="es-CO"/>
        </w:rPr>
        <w:br/>
        <w:t>Al volver hoy</w:t>
      </w:r>
      <w:r>
        <w:rPr>
          <w:lang w:val="es-CO"/>
        </w:rPr>
        <w:t xml:space="preserve"> a casa,</w:t>
      </w:r>
      <w:r w:rsidRPr="00BF54F5">
        <w:rPr>
          <w:lang w:val="es-CO"/>
        </w:rPr>
        <w:t xml:space="preserve"> limpie las manos de su madre, y luego venga a verme mañana por la mañana". </w:t>
      </w:r>
      <w:r w:rsidRPr="00BF54F5">
        <w:rPr>
          <w:lang w:val="es-CO"/>
        </w:rPr>
        <w:br/>
      </w:r>
      <w:r w:rsidRPr="00BF54F5">
        <w:rPr>
          <w:lang w:val="es-CO"/>
        </w:rPr>
        <w:br/>
        <w:t>El joven sintió que su oportunidad de conseguir el trabajo era muy alta.</w:t>
      </w:r>
      <w:r>
        <w:rPr>
          <w:lang w:val="es-CO"/>
        </w:rPr>
        <w:t xml:space="preserve"> </w:t>
      </w:r>
      <w:r w:rsidRPr="00BF54F5">
        <w:rPr>
          <w:lang w:val="es-CO"/>
        </w:rPr>
        <w:t xml:space="preserve">Cuando regresó, felizmente </w:t>
      </w:r>
      <w:r>
        <w:rPr>
          <w:lang w:val="es-CO"/>
        </w:rPr>
        <w:t xml:space="preserve">le </w:t>
      </w:r>
      <w:r w:rsidRPr="00BF54F5">
        <w:rPr>
          <w:lang w:val="es-CO"/>
        </w:rPr>
        <w:t xml:space="preserve">pidió a su madre </w:t>
      </w:r>
      <w:r>
        <w:rPr>
          <w:lang w:val="es-CO"/>
        </w:rPr>
        <w:t xml:space="preserve">que le diera sus manos </w:t>
      </w:r>
      <w:r w:rsidRPr="00BF54F5">
        <w:rPr>
          <w:lang w:val="es-CO"/>
        </w:rPr>
        <w:t>para limpiarl</w:t>
      </w:r>
      <w:r>
        <w:rPr>
          <w:lang w:val="es-CO"/>
        </w:rPr>
        <w:t>as</w:t>
      </w:r>
      <w:r w:rsidRPr="00BF54F5">
        <w:rPr>
          <w:lang w:val="es-CO"/>
        </w:rPr>
        <w:t>.</w:t>
      </w:r>
      <w:r>
        <w:rPr>
          <w:lang w:val="es-CO"/>
        </w:rPr>
        <w:t xml:space="preserve"> </w:t>
      </w:r>
      <w:r w:rsidRPr="00BF54F5">
        <w:rPr>
          <w:lang w:val="es-CO"/>
        </w:rPr>
        <w:t>Su madre se sentía extraña, feliz, pe</w:t>
      </w:r>
      <w:r>
        <w:rPr>
          <w:lang w:val="es-CO"/>
        </w:rPr>
        <w:t>ro con sentimientos encontrados. F</w:t>
      </w:r>
      <w:r w:rsidRPr="00BF54F5">
        <w:rPr>
          <w:lang w:val="es-CO"/>
        </w:rPr>
        <w:t>inalmente</w:t>
      </w:r>
      <w:r>
        <w:rPr>
          <w:lang w:val="es-CO"/>
        </w:rPr>
        <w:t xml:space="preserve">, extendió </w:t>
      </w:r>
      <w:r w:rsidRPr="00BF54F5">
        <w:rPr>
          <w:lang w:val="es-CO"/>
        </w:rPr>
        <w:t xml:space="preserve">sus manos a su hijo. </w:t>
      </w:r>
      <w:r w:rsidRPr="00BF54F5">
        <w:rPr>
          <w:lang w:val="es-CO"/>
        </w:rPr>
        <w:br/>
      </w:r>
    </w:p>
    <w:p w:rsidR="004B6C0E" w:rsidRDefault="004B6C0E" w:rsidP="0018688D">
      <w:pPr>
        <w:rPr>
          <w:lang w:val="es-CO"/>
        </w:rPr>
      </w:pPr>
      <w:r w:rsidRPr="00BF54F5">
        <w:rPr>
          <w:lang w:val="es-CO"/>
        </w:rPr>
        <w:t>El joven comenzó a limpiar las manos de su madre poco a poco.</w:t>
      </w:r>
      <w:r>
        <w:rPr>
          <w:lang w:val="es-CO"/>
        </w:rPr>
        <w:t xml:space="preserve"> L</w:t>
      </w:r>
      <w:r w:rsidRPr="00BF54F5">
        <w:rPr>
          <w:lang w:val="es-CO"/>
        </w:rPr>
        <w:t xml:space="preserve">ágrimas cayeron </w:t>
      </w:r>
      <w:r>
        <w:rPr>
          <w:lang w:val="es-CO"/>
        </w:rPr>
        <w:t>de sus ojos a medida en que las limpiaba</w:t>
      </w:r>
      <w:r w:rsidRPr="00BF54F5">
        <w:rPr>
          <w:lang w:val="es-CO"/>
        </w:rPr>
        <w:t>.</w:t>
      </w:r>
      <w:r>
        <w:rPr>
          <w:lang w:val="es-CO"/>
        </w:rPr>
        <w:t xml:space="preserve"> </w:t>
      </w:r>
      <w:r w:rsidRPr="00BF54F5">
        <w:rPr>
          <w:lang w:val="es-CO"/>
        </w:rPr>
        <w:t>Era la primera vez que se daba cuenta de que las manos de su madre estaban tan arrugadas, y con tan</w:t>
      </w:r>
      <w:r>
        <w:rPr>
          <w:lang w:val="es-CO"/>
        </w:rPr>
        <w:t>tas</w:t>
      </w:r>
      <w:r w:rsidRPr="00BF54F5">
        <w:rPr>
          <w:lang w:val="es-CO"/>
        </w:rPr>
        <w:t xml:space="preserve"> callosidades</w:t>
      </w:r>
      <w:r>
        <w:rPr>
          <w:lang w:val="es-CO"/>
        </w:rPr>
        <w:t>, deformidades</w:t>
      </w:r>
      <w:r w:rsidRPr="00BF54F5">
        <w:rPr>
          <w:lang w:val="es-CO"/>
        </w:rPr>
        <w:t xml:space="preserve"> y contusiones.</w:t>
      </w:r>
      <w:r>
        <w:rPr>
          <w:lang w:val="es-CO"/>
        </w:rPr>
        <w:t xml:space="preserve"> Algunas eran tan dolorosa</w:t>
      </w:r>
      <w:r w:rsidRPr="00BF54F5">
        <w:rPr>
          <w:lang w:val="es-CO"/>
        </w:rPr>
        <w:t xml:space="preserve">s que </w:t>
      </w:r>
      <w:r>
        <w:rPr>
          <w:lang w:val="es-CO"/>
        </w:rPr>
        <w:t>su madre se estremeció cuando las limpiaba</w:t>
      </w:r>
      <w:r w:rsidRPr="00BF54F5">
        <w:rPr>
          <w:lang w:val="es-CO"/>
        </w:rPr>
        <w:t xml:space="preserve"> con sólo agua. </w:t>
      </w:r>
      <w:r w:rsidRPr="00BF54F5">
        <w:rPr>
          <w:lang w:val="es-CO"/>
        </w:rPr>
        <w:br/>
      </w:r>
      <w:r w:rsidRPr="00BF54F5">
        <w:rPr>
          <w:lang w:val="es-CO"/>
        </w:rPr>
        <w:lastRenderedPageBreak/>
        <w:t xml:space="preserve">Esta fue la primera vez que el joven se dio cuenta de que era este par de manos que lavan la ropa todos los días, lo que hacía posible </w:t>
      </w:r>
      <w:r>
        <w:rPr>
          <w:lang w:val="es-CO"/>
        </w:rPr>
        <w:t xml:space="preserve">el poder </w:t>
      </w:r>
      <w:r w:rsidRPr="00BF54F5">
        <w:rPr>
          <w:lang w:val="es-CO"/>
        </w:rPr>
        <w:t>pagar la cuota de la escuela y la universidad.</w:t>
      </w:r>
      <w:r>
        <w:rPr>
          <w:lang w:val="es-CO"/>
        </w:rPr>
        <w:t xml:space="preserve"> La</w:t>
      </w:r>
      <w:r w:rsidRPr="00BF54F5">
        <w:rPr>
          <w:lang w:val="es-CO"/>
        </w:rPr>
        <w:t xml:space="preserve">s </w:t>
      </w:r>
      <w:r>
        <w:rPr>
          <w:lang w:val="es-CO"/>
        </w:rPr>
        <w:t xml:space="preserve">callosidades y la deformidad dolorosa </w:t>
      </w:r>
      <w:r w:rsidRPr="00BF54F5">
        <w:rPr>
          <w:lang w:val="es-CO"/>
        </w:rPr>
        <w:t xml:space="preserve">en las manos de su madre fueron el precio que pagó por su graduación, por su excelencia académica, y su futuro. Después de terminar la limpieza de las manos de su madre, el joven lavó toda la ropa restante. Esa noche, madre e hijo hablaron durante un tiempo muy largo. </w:t>
      </w:r>
      <w:r w:rsidRPr="00BF54F5">
        <w:rPr>
          <w:lang w:val="es-CO"/>
        </w:rPr>
        <w:br/>
      </w:r>
      <w:r w:rsidRPr="00BF54F5">
        <w:rPr>
          <w:lang w:val="es-CO"/>
        </w:rPr>
        <w:br/>
        <w:t>A la mañana siguiente, el joven fue a la oficina del director. El Director</w:t>
      </w:r>
      <w:r>
        <w:rPr>
          <w:lang w:val="es-CO"/>
        </w:rPr>
        <w:t>,</w:t>
      </w:r>
      <w:r w:rsidRPr="00BF54F5">
        <w:rPr>
          <w:lang w:val="es-CO"/>
        </w:rPr>
        <w:t xml:space="preserve"> nota</w:t>
      </w:r>
      <w:r>
        <w:rPr>
          <w:lang w:val="es-CO"/>
        </w:rPr>
        <w:t>n</w:t>
      </w:r>
      <w:r w:rsidRPr="00BF54F5">
        <w:rPr>
          <w:lang w:val="es-CO"/>
        </w:rPr>
        <w:t>do las lágrimas en los ojos del joven, le preguntó:</w:t>
      </w:r>
      <w:r>
        <w:rPr>
          <w:lang w:val="es-CO"/>
        </w:rPr>
        <w:t xml:space="preserve"> </w:t>
      </w:r>
      <w:r w:rsidRPr="00BF54F5">
        <w:rPr>
          <w:lang w:val="es-CO"/>
        </w:rPr>
        <w:t>"¿</w:t>
      </w:r>
      <w:r>
        <w:rPr>
          <w:lang w:val="es-CO"/>
        </w:rPr>
        <w:t>Puede usted decirme qué hizo</w:t>
      </w:r>
      <w:r w:rsidRPr="00BF54F5">
        <w:rPr>
          <w:lang w:val="es-CO"/>
        </w:rPr>
        <w:t xml:space="preserve"> y qué aprendió ayer en su casa</w:t>
      </w:r>
      <w:r>
        <w:rPr>
          <w:lang w:val="es-CO"/>
        </w:rPr>
        <w:t>?</w:t>
      </w:r>
      <w:r w:rsidRPr="00BF54F5">
        <w:rPr>
          <w:lang w:val="es-CO"/>
        </w:rPr>
        <w:t xml:space="preserve">". </w:t>
      </w:r>
      <w:r w:rsidRPr="00BF54F5">
        <w:rPr>
          <w:lang w:val="es-CO"/>
        </w:rPr>
        <w:br/>
      </w:r>
      <w:r w:rsidRPr="00BF54F5">
        <w:rPr>
          <w:lang w:val="es-CO"/>
        </w:rPr>
        <w:br/>
        <w:t>El joven respondió: "Yo limpié las manos de mi madre, y también term</w:t>
      </w:r>
      <w:r>
        <w:rPr>
          <w:lang w:val="es-CO"/>
        </w:rPr>
        <w:t>iné de lavar toda la ropa que aú</w:t>
      </w:r>
      <w:r w:rsidRPr="00BF54F5">
        <w:rPr>
          <w:lang w:val="es-CO"/>
        </w:rPr>
        <w:t xml:space="preserve">n quedaba". </w:t>
      </w:r>
      <w:r>
        <w:rPr>
          <w:lang w:val="es-CO"/>
        </w:rPr>
        <w:t>También aprendí:</w:t>
      </w:r>
    </w:p>
    <w:p w:rsidR="004B6C0E" w:rsidRDefault="004B6C0E" w:rsidP="0018688D">
      <w:pPr>
        <w:rPr>
          <w:lang w:val="es-CO"/>
        </w:rPr>
      </w:pPr>
      <w:r>
        <w:rPr>
          <w:lang w:val="es-CO"/>
        </w:rPr>
        <w:t xml:space="preserve">Lo que es apreciación. </w:t>
      </w:r>
      <w:r w:rsidRPr="00BF54F5">
        <w:rPr>
          <w:lang w:val="es-CO"/>
        </w:rPr>
        <w:t xml:space="preserve">Sin la abnegación de mi madre, no habría tenido hoy éxito. </w:t>
      </w:r>
    </w:p>
    <w:p w:rsidR="004B6C0E" w:rsidRDefault="004B6C0E" w:rsidP="0018688D">
      <w:pPr>
        <w:rPr>
          <w:lang w:val="es-CO"/>
        </w:rPr>
      </w:pPr>
      <w:r w:rsidRPr="006F3CC3">
        <w:rPr>
          <w:lang w:val="es-CO"/>
        </w:rPr>
        <w:t>Al trabajar juntos y ayudar a mi madre, me doy cuenta de lo difícil y duro que es conseguir que se haga algo.</w:t>
      </w:r>
    </w:p>
    <w:p w:rsidR="004B6C0E" w:rsidRPr="006F3CC3" w:rsidRDefault="004B6C0E" w:rsidP="0018688D">
      <w:pPr>
        <w:rPr>
          <w:lang w:val="es-CO"/>
        </w:rPr>
      </w:pPr>
      <w:r w:rsidRPr="006F3CC3">
        <w:rPr>
          <w:lang w:val="es-CO"/>
        </w:rPr>
        <w:t xml:space="preserve">He llegado a apreciar la importancia y el valor de la relación familiar. </w:t>
      </w:r>
    </w:p>
    <w:p w:rsidR="004B6C0E" w:rsidRDefault="004B6C0E" w:rsidP="0018688D">
      <w:pPr>
        <w:rPr>
          <w:lang w:val="es-CO"/>
        </w:rPr>
      </w:pPr>
      <w:r w:rsidRPr="00BF54F5">
        <w:rPr>
          <w:lang w:val="es-CO"/>
        </w:rPr>
        <w:t xml:space="preserve">El Director dijo: "Esto es lo que estoy buscando en mis gerentes". Quiero contratar a una persona que aprecia la ayuda de los demás, una persona que conoce el sufrimiento de los demás para hacer las cosas, y una persona que no pondría el dinero como su única meta en la vida. Usted está contratado." </w:t>
      </w:r>
      <w:r w:rsidRPr="00BF54F5">
        <w:rPr>
          <w:lang w:val="es-CO"/>
        </w:rPr>
        <w:br/>
      </w:r>
      <w:r w:rsidRPr="00BF54F5">
        <w:rPr>
          <w:lang w:val="es-CO"/>
        </w:rPr>
        <w:br/>
        <w:t>Con el paso del tiempo, este joven trabajó muy duro, y recibió el respeto de sus subordinados.</w:t>
      </w:r>
      <w:r>
        <w:rPr>
          <w:lang w:val="es-CO"/>
        </w:rPr>
        <w:t xml:space="preserve"> </w:t>
      </w:r>
      <w:r w:rsidRPr="00BF54F5">
        <w:rPr>
          <w:lang w:val="es-CO"/>
        </w:rPr>
        <w:t>Cada empleado trabajó con diligencia y en equipo.</w:t>
      </w:r>
      <w:r>
        <w:rPr>
          <w:lang w:val="es-CO"/>
        </w:rPr>
        <w:t xml:space="preserve"> </w:t>
      </w:r>
      <w:r w:rsidRPr="00BF54F5">
        <w:rPr>
          <w:lang w:val="es-CO"/>
        </w:rPr>
        <w:t>El desempeño de la empresa mejoró enormemente.</w:t>
      </w:r>
    </w:p>
    <w:p w:rsidR="004B6C0E" w:rsidRPr="00997C3B" w:rsidRDefault="004B6C0E" w:rsidP="0018688D">
      <w:pPr>
        <w:pStyle w:val="ListParagraph"/>
        <w:numPr>
          <w:ilvl w:val="0"/>
          <w:numId w:val="4"/>
        </w:numPr>
        <w:rPr>
          <w:b/>
          <w:lang w:val="es-CO"/>
        </w:rPr>
      </w:pPr>
      <w:r w:rsidRPr="00997C3B">
        <w:rPr>
          <w:b/>
          <w:lang w:val="es-CO"/>
        </w:rPr>
        <w:t>APRECIACIÓN</w:t>
      </w:r>
    </w:p>
    <w:p w:rsidR="004B6C0E" w:rsidRDefault="00035977" w:rsidP="0018688D">
      <w:pPr>
        <w:rPr>
          <w:lang w:val="es-CO"/>
        </w:rPr>
      </w:pPr>
      <w:r>
        <w:rPr>
          <w:lang w:val="es-CO"/>
        </w:rPr>
        <w:t>Tres cu</w:t>
      </w:r>
      <w:r w:rsidR="007654B5">
        <w:rPr>
          <w:lang w:val="es-CO"/>
        </w:rPr>
        <w:t>alidades necesarias para ser padre, maestro y líder</w:t>
      </w:r>
      <w:r>
        <w:rPr>
          <w:lang w:val="es-CO"/>
        </w:rPr>
        <w:t>: Apr</w:t>
      </w:r>
      <w:r w:rsidR="003D7BE4">
        <w:rPr>
          <w:lang w:val="es-CO"/>
        </w:rPr>
        <w:t>eciación, empatía y desinterés.</w:t>
      </w:r>
      <w:r w:rsidR="004B6C0E">
        <w:rPr>
          <w:lang w:val="es-CO"/>
        </w:rPr>
        <w:t xml:space="preserve"> Vea</w:t>
      </w:r>
      <w:r w:rsidR="00767115">
        <w:rPr>
          <w:lang w:val="es-CO"/>
        </w:rPr>
        <w:t>mos</w:t>
      </w:r>
      <w:r w:rsidR="004B6C0E">
        <w:rPr>
          <w:lang w:val="es-CO"/>
        </w:rPr>
        <w:t xml:space="preserve"> </w:t>
      </w:r>
      <w:r w:rsidR="00767115">
        <w:rPr>
          <w:lang w:val="es-CO"/>
        </w:rPr>
        <w:t xml:space="preserve">con detención a los niños </w:t>
      </w:r>
      <w:r w:rsidR="003D7BE4">
        <w:rPr>
          <w:lang w:val="es-CO"/>
        </w:rPr>
        <w:t>a nuestro alrededor</w:t>
      </w:r>
      <w:r w:rsidR="004B6C0E">
        <w:rPr>
          <w:lang w:val="es-CO"/>
        </w:rPr>
        <w:t>. Sus hijos, los hijos de sus amig</w:t>
      </w:r>
      <w:r w:rsidR="003D7BE4">
        <w:rPr>
          <w:lang w:val="es-CO"/>
        </w:rPr>
        <w:t>os y hermanos de la iglesia. M</w:t>
      </w:r>
      <w:r w:rsidR="004B6C0E">
        <w:rPr>
          <w:lang w:val="es-CO"/>
        </w:rPr>
        <w:t>entalmente</w:t>
      </w:r>
      <w:r w:rsidR="003D7BE4">
        <w:rPr>
          <w:lang w:val="es-CO"/>
        </w:rPr>
        <w:t xml:space="preserve"> miremos</w:t>
      </w:r>
      <w:r w:rsidR="004B6C0E">
        <w:rPr>
          <w:lang w:val="es-CO"/>
        </w:rPr>
        <w:t xml:space="preserve"> al travieso de José en la Biblia. Gracias al amor y dedicación de su padre, pudo soportar todas las vicisitudes que afrontó en su juventud y adultez. El cimiento de aceptación y valor personal, las enseñanzas recibidas de un Dios poderoso y de cuidado, junto con las oracio</w:t>
      </w:r>
      <w:r w:rsidR="003D7BE4">
        <w:rPr>
          <w:lang w:val="es-CO"/>
        </w:rPr>
        <w:t xml:space="preserve">nes de su padre terrenal, fue la fuerza necesaria </w:t>
      </w:r>
      <w:r w:rsidR="004B6C0E">
        <w:rPr>
          <w:lang w:val="es-CO"/>
        </w:rPr>
        <w:t>detrás de sus victorias. Y ¿qué del José de tu casa o de tu iglesia? Travieso, demasiado inquieto y rebelde tal vez por falta de comprensión, por f</w:t>
      </w:r>
      <w:r w:rsidR="003D7BE4">
        <w:rPr>
          <w:lang w:val="es-CO"/>
        </w:rPr>
        <w:t xml:space="preserve">alta de amor, por la mano </w:t>
      </w:r>
      <w:r w:rsidR="004B6C0E">
        <w:rPr>
          <w:lang w:val="es-CO"/>
        </w:rPr>
        <w:t xml:space="preserve">dura de aquellos que lo trajeron al mundo o que forman parte de su círculo de vida. Imaginemos que estamos limpiando la carita o las manitas de esos tiernos niños. ¿Qué podemos encontrar? ¿Lágrimas de sufrimiento, deformidades de carácter por el mal ejemplo de los adultos o una confianza en los que lo rodean y </w:t>
      </w:r>
      <w:r w:rsidR="003D7BE4">
        <w:rPr>
          <w:lang w:val="es-CO"/>
        </w:rPr>
        <w:t xml:space="preserve">por lo tanto </w:t>
      </w:r>
      <w:r w:rsidR="004B6C0E">
        <w:rPr>
          <w:lang w:val="es-CO"/>
        </w:rPr>
        <w:t xml:space="preserve">en Dios?  Sin la abnegación de los adultos, estos niños no tendrán éxito. Sin la dedicación y amor de los adultos, estos niños no llegarán al reino de los cielos. </w:t>
      </w:r>
    </w:p>
    <w:p w:rsidR="00C70F29" w:rsidRDefault="00C70F29" w:rsidP="0018688D">
      <w:pPr>
        <w:rPr>
          <w:lang w:val="es-CO"/>
        </w:rPr>
      </w:pPr>
    </w:p>
    <w:p w:rsidR="00C70F29" w:rsidRDefault="00C70F29" w:rsidP="0018688D">
      <w:pPr>
        <w:rPr>
          <w:lang w:val="es-CO"/>
        </w:rPr>
      </w:pPr>
    </w:p>
    <w:p w:rsidR="004B6C0E" w:rsidRPr="00997C3B" w:rsidRDefault="004B6C0E" w:rsidP="0018688D">
      <w:pPr>
        <w:pStyle w:val="ListParagraph"/>
        <w:numPr>
          <w:ilvl w:val="0"/>
          <w:numId w:val="4"/>
        </w:numPr>
        <w:rPr>
          <w:b/>
          <w:lang w:val="es-CO"/>
        </w:rPr>
      </w:pPr>
      <w:r w:rsidRPr="00997C3B">
        <w:rPr>
          <w:b/>
          <w:lang w:val="es-CO"/>
        </w:rPr>
        <w:lastRenderedPageBreak/>
        <w:t>TRABAJ</w:t>
      </w:r>
      <w:r w:rsidR="0018688D" w:rsidRPr="00997C3B">
        <w:rPr>
          <w:b/>
          <w:lang w:val="es-CO"/>
        </w:rPr>
        <w:t>O UNIDO</w:t>
      </w:r>
      <w:r w:rsidR="00035977" w:rsidRPr="00997C3B">
        <w:rPr>
          <w:b/>
          <w:lang w:val="es-CO"/>
        </w:rPr>
        <w:t xml:space="preserve"> y EMPATÍA CON LOS DEMÁS</w:t>
      </w:r>
    </w:p>
    <w:p w:rsidR="004B6C0E" w:rsidRDefault="004B6C0E" w:rsidP="0018688D">
      <w:pPr>
        <w:rPr>
          <w:lang w:val="es-CO"/>
        </w:rPr>
      </w:pPr>
      <w:r>
        <w:rPr>
          <w:lang w:val="es-CO"/>
        </w:rPr>
        <w:t>El ministerio infantil se ha instituido para ayudar a padres y a la iglesia a fomentar una relación amorosa con Jesús que perdure para siempre. Es un trabajo el cual no podemos hacer sin el debido apoyo de los padres y la iglesia en general.  Nuestra tarea incluye el ayudar a los padres a entender el valor de los niños y enseñarles a educarlos en el amor de Dios. Encontramos muchos padres y hermanos que aunque bien intencionados no han comprendido el valor de los niños ni cómo tratarlos para que crezcan amando a Dios.  Somos el cuerpo de Cristo, y como tales nos necesitamos los unos a los otros. Muchas veces encontramos la pared de “así me enseñaron a mi” y bajo esa excusa, se sigue proliferando el maltrato y la pérdida de los jóvenes en la iglesia. De acuerdo al grupo inv</w:t>
      </w:r>
      <w:r w:rsidR="00403906">
        <w:rPr>
          <w:lang w:val="es-CO"/>
        </w:rPr>
        <w:t xml:space="preserve">estigador de George </w:t>
      </w:r>
      <w:proofErr w:type="spellStart"/>
      <w:r w:rsidR="00403906">
        <w:rPr>
          <w:lang w:val="es-CO"/>
        </w:rPr>
        <w:t>Barna</w:t>
      </w:r>
      <w:proofErr w:type="spellEnd"/>
      <w:r w:rsidR="00403906">
        <w:rPr>
          <w:lang w:val="es-CO"/>
        </w:rPr>
        <w:t>, un 59%</w:t>
      </w:r>
      <w:r>
        <w:rPr>
          <w:lang w:val="es-CO"/>
        </w:rPr>
        <w:t xml:space="preserve"> de los niños y jóvenes que formaron parte de la iglesia, deja la iglesia, debido a la falta de atención adecuada y de no s</w:t>
      </w:r>
      <w:r w:rsidR="00403906">
        <w:rPr>
          <w:lang w:val="es-CO"/>
        </w:rPr>
        <w:t>entirse parte activa y valorada. Otros</w:t>
      </w:r>
      <w:r>
        <w:rPr>
          <w:lang w:val="es-CO"/>
        </w:rPr>
        <w:t xml:space="preserve"> está</w:t>
      </w:r>
      <w:r w:rsidR="00403906">
        <w:rPr>
          <w:lang w:val="es-CO"/>
        </w:rPr>
        <w:t xml:space="preserve">n en la iglesia </w:t>
      </w:r>
      <w:r w:rsidR="007654B5">
        <w:rPr>
          <w:lang w:val="es-CO"/>
        </w:rPr>
        <w:t xml:space="preserve">sólo </w:t>
      </w:r>
      <w:r>
        <w:rPr>
          <w:lang w:val="es-CO"/>
        </w:rPr>
        <w:t xml:space="preserve">de cuerpo presente, porque no se les ha permitido desarrollar esa relación personal y amorosa con Dios. Miremos a nuestro alrededor. ¿Acaso queremos que María, Pedro, Juan, </w:t>
      </w:r>
      <w:proofErr w:type="gramStart"/>
      <w:r>
        <w:rPr>
          <w:lang w:val="es-CO"/>
        </w:rPr>
        <w:t>y …</w:t>
      </w:r>
      <w:proofErr w:type="gramEnd"/>
      <w:r>
        <w:rPr>
          <w:lang w:val="es-CO"/>
        </w:rPr>
        <w:t xml:space="preserve">., hijos nuestros y de nuestros hermanos sean parte de esta estadística? Estoy segura que no. ¿Qué valor les damos a nuestros niños? </w:t>
      </w:r>
      <w:r w:rsidR="00403906">
        <w:rPr>
          <w:lang w:val="es-CO"/>
        </w:rPr>
        <w:t>¿Les damos el mismo</w:t>
      </w:r>
      <w:r>
        <w:rPr>
          <w:lang w:val="es-CO"/>
        </w:rPr>
        <w:t xml:space="preserve"> valor </w:t>
      </w:r>
      <w:r w:rsidR="00403906">
        <w:rPr>
          <w:lang w:val="es-CO"/>
        </w:rPr>
        <w:t>que Dios les da?</w:t>
      </w:r>
      <w:r>
        <w:rPr>
          <w:lang w:val="es-CO"/>
        </w:rPr>
        <w:t xml:space="preserve">  Son personas a las cuales debemos respetar y recordar que sus capacidades van en desarrollo. A veces los tratamos como si tuvieran la misma capacidad de razonar y pensar que los adultos. Peor aún, a veces queremos que ellos se controlen y sepan escoger y discernir más que nosotros mismos. </w:t>
      </w:r>
      <w:r w:rsidR="007654B5">
        <w:rPr>
          <w:lang w:val="es-CO"/>
        </w:rPr>
        <w:t>Dios nos dio a los niños para que les enseñemos a amar a Dios, para que sean una bendición, no para nuestro beneficio personal.</w:t>
      </w:r>
    </w:p>
    <w:p w:rsidR="00284F78" w:rsidRDefault="00250DE3" w:rsidP="0018688D">
      <w:pPr>
        <w:rPr>
          <w:rStyle w:val="text"/>
          <w:lang w:val="es-CO"/>
        </w:rPr>
      </w:pPr>
      <w:r>
        <w:rPr>
          <w:lang w:val="es-CO"/>
        </w:rPr>
        <w:t xml:space="preserve">En </w:t>
      </w:r>
      <w:r w:rsidR="004B6C0E">
        <w:rPr>
          <w:lang w:val="es-CO"/>
        </w:rPr>
        <w:t>Efesios 6:4</w:t>
      </w:r>
      <w:r>
        <w:rPr>
          <w:lang w:val="es-CO"/>
        </w:rPr>
        <w:t xml:space="preserve"> encontramos esta valiosa </w:t>
      </w:r>
      <w:r w:rsidR="00B25173">
        <w:rPr>
          <w:lang w:val="es-CO"/>
        </w:rPr>
        <w:t>declaración</w:t>
      </w:r>
      <w:r w:rsidR="004B6C0E">
        <w:rPr>
          <w:lang w:val="es-CO"/>
        </w:rPr>
        <w:t xml:space="preserve"> “</w:t>
      </w:r>
      <w:r w:rsidR="004B6C0E" w:rsidRPr="00E74D73">
        <w:rPr>
          <w:rStyle w:val="text"/>
          <w:lang w:val="es-CO"/>
        </w:rPr>
        <w:t>Y ustedes, padres, no hagan enojar a sus hijos, sino más bien edúquenlos con la disciplina y la instrucción que quiere el Señor</w:t>
      </w:r>
      <w:r w:rsidR="004B6C0E">
        <w:rPr>
          <w:rStyle w:val="text"/>
          <w:lang w:val="es-CO"/>
        </w:rPr>
        <w:t>”</w:t>
      </w:r>
      <w:r w:rsidR="004B6C0E" w:rsidRPr="00E74D73">
        <w:rPr>
          <w:rStyle w:val="text"/>
          <w:lang w:val="es-CO"/>
        </w:rPr>
        <w:t>.</w:t>
      </w:r>
      <w:r w:rsidR="004B6C0E">
        <w:rPr>
          <w:rStyle w:val="text"/>
          <w:lang w:val="es-CO"/>
        </w:rPr>
        <w:t xml:space="preserve"> (DHH). </w:t>
      </w:r>
      <w:r w:rsidR="00284F78">
        <w:rPr>
          <w:rStyle w:val="text"/>
          <w:lang w:val="es-CO"/>
        </w:rPr>
        <w:t xml:space="preserve">Lea también </w:t>
      </w:r>
      <w:r w:rsidR="004B6C0E">
        <w:rPr>
          <w:rStyle w:val="text"/>
          <w:lang w:val="es-CO"/>
        </w:rPr>
        <w:t xml:space="preserve">Colosenses 3:21 </w:t>
      </w:r>
    </w:p>
    <w:p w:rsidR="004B6C0E" w:rsidRDefault="004B6C0E" w:rsidP="0018688D">
      <w:pPr>
        <w:rPr>
          <w:rStyle w:val="text"/>
          <w:lang w:val="es-CO"/>
        </w:rPr>
      </w:pPr>
      <w:r>
        <w:rPr>
          <w:rStyle w:val="text"/>
          <w:lang w:val="es-CO"/>
        </w:rPr>
        <w:t>En</w:t>
      </w:r>
      <w:r w:rsidR="00284F78">
        <w:rPr>
          <w:rStyle w:val="text"/>
          <w:lang w:val="es-CO"/>
        </w:rPr>
        <w:t xml:space="preserve"> el</w:t>
      </w:r>
      <w:r>
        <w:rPr>
          <w:rStyle w:val="text"/>
          <w:lang w:val="es-CO"/>
        </w:rPr>
        <w:t xml:space="preserve"> Ministerio Infantil hablamos de la ventana 0-14. Esta es la ventana mayor de oportunidad</w:t>
      </w:r>
      <w:r w:rsidR="003D7BE4">
        <w:rPr>
          <w:rStyle w:val="text"/>
          <w:lang w:val="es-CO"/>
        </w:rPr>
        <w:t>, la edad clave</w:t>
      </w:r>
      <w:r>
        <w:rPr>
          <w:rStyle w:val="text"/>
          <w:lang w:val="es-CO"/>
        </w:rPr>
        <w:t xml:space="preserve"> que tenemos como padres, maestros e iglesia, para afianzar las enseñanzas bíblicas y el comportamiento cristiano en los individuos</w:t>
      </w:r>
      <w:r w:rsidR="003D7BE4">
        <w:rPr>
          <w:rStyle w:val="text"/>
          <w:lang w:val="es-CO"/>
        </w:rPr>
        <w:t xml:space="preserve"> y</w:t>
      </w:r>
      <w:r>
        <w:rPr>
          <w:rStyle w:val="text"/>
          <w:lang w:val="es-CO"/>
        </w:rPr>
        <w:t xml:space="preserve"> garantizar una iglesia en el mañana. Tristemente vemos como en algunos lugares es la ventana de edad más descuidada. Por</w:t>
      </w:r>
      <w:r w:rsidR="00403906">
        <w:rPr>
          <w:rStyle w:val="text"/>
          <w:lang w:val="es-CO"/>
        </w:rPr>
        <w:t xml:space="preserve"> esa razón existe el Ministerio Infantil cuyo propósito es</w:t>
      </w:r>
      <w:r>
        <w:rPr>
          <w:rStyle w:val="text"/>
          <w:lang w:val="es-CO"/>
        </w:rPr>
        <w:t xml:space="preserve"> educar y hacer consciencia de lo serio de nuestra misión. </w:t>
      </w:r>
    </w:p>
    <w:p w:rsidR="004B6C0E" w:rsidRPr="00997C3B" w:rsidRDefault="004B6C0E" w:rsidP="0018688D">
      <w:pPr>
        <w:pStyle w:val="ListParagraph"/>
        <w:numPr>
          <w:ilvl w:val="0"/>
          <w:numId w:val="4"/>
        </w:numPr>
        <w:rPr>
          <w:rStyle w:val="text"/>
          <w:b/>
          <w:lang w:val="es-CO"/>
        </w:rPr>
      </w:pPr>
      <w:r w:rsidRPr="00997C3B">
        <w:rPr>
          <w:rStyle w:val="text"/>
          <w:b/>
          <w:lang w:val="es-CO"/>
        </w:rPr>
        <w:t>MANOS DE BENDICIÓN</w:t>
      </w:r>
      <w:r w:rsidR="00035977" w:rsidRPr="00997C3B">
        <w:rPr>
          <w:rStyle w:val="text"/>
          <w:b/>
          <w:lang w:val="es-CO"/>
        </w:rPr>
        <w:t xml:space="preserve"> - DESINTERESADAS</w:t>
      </w:r>
    </w:p>
    <w:p w:rsidR="003D7BE4" w:rsidRDefault="00403906" w:rsidP="003D7BE4">
      <w:pPr>
        <w:rPr>
          <w:lang w:val="es-CO"/>
        </w:rPr>
      </w:pPr>
      <w:r>
        <w:rPr>
          <w:rStyle w:val="text"/>
          <w:lang w:val="es-CO"/>
        </w:rPr>
        <w:t>Miremos</w:t>
      </w:r>
      <w:r w:rsidR="004B6C0E" w:rsidRPr="00043BF8">
        <w:rPr>
          <w:rStyle w:val="text"/>
          <w:lang w:val="es-CO"/>
        </w:rPr>
        <w:t xml:space="preserve"> nuestras manos</w:t>
      </w:r>
      <w:r w:rsidR="004B6C0E">
        <w:rPr>
          <w:rStyle w:val="text"/>
          <w:lang w:val="es-CO"/>
        </w:rPr>
        <w:t xml:space="preserve">. </w:t>
      </w:r>
      <w:r w:rsidR="004B6C0E" w:rsidRPr="00043BF8">
        <w:rPr>
          <w:rStyle w:val="text"/>
          <w:lang w:val="es-CO"/>
        </w:rPr>
        <w:t>¿Qué vemos? Tal vez vemos manos gastadas por el trabajo y por el tiempo, tal como las manos de la historia.</w:t>
      </w:r>
      <w:r w:rsidR="004B6C0E">
        <w:rPr>
          <w:rStyle w:val="text"/>
          <w:lang w:val="es-CO"/>
        </w:rPr>
        <w:t xml:space="preserve"> Pero, ¿qué más podemos ver en ellas?</w:t>
      </w:r>
      <w:r w:rsidR="003D7BE4">
        <w:rPr>
          <w:rStyle w:val="text"/>
          <w:lang w:val="es-CO"/>
        </w:rPr>
        <w:t xml:space="preserve"> </w:t>
      </w:r>
      <w:r w:rsidR="004B6C0E">
        <w:rPr>
          <w:rStyle w:val="text"/>
          <w:lang w:val="es-CO"/>
        </w:rPr>
        <w:t>Cuando las miras ¿ves el toque de bendición dado a tus hijos, tu familia, los niños de tu iglesia?</w:t>
      </w:r>
      <w:r w:rsidR="004B6C0E" w:rsidRPr="00043BF8">
        <w:rPr>
          <w:rStyle w:val="text"/>
          <w:lang w:val="es-CO"/>
        </w:rPr>
        <w:t xml:space="preserve"> </w:t>
      </w:r>
      <w:r w:rsidR="004B6C0E">
        <w:rPr>
          <w:rStyle w:val="text"/>
          <w:lang w:val="es-CO"/>
        </w:rPr>
        <w:t>Ministerio infantil desea bendecir a todos los niños con los cuales llega en contacto y desea también que tus manos bendigan a cada niño a tu alrededor</w:t>
      </w:r>
      <w:r>
        <w:rPr>
          <w:rStyle w:val="text"/>
          <w:lang w:val="es-CO"/>
        </w:rPr>
        <w:t>.</w:t>
      </w:r>
      <w:r w:rsidR="004B6C0E">
        <w:rPr>
          <w:rStyle w:val="text"/>
          <w:lang w:val="es-CO"/>
        </w:rPr>
        <w:t xml:space="preserve"> Proverbios 22:6 </w:t>
      </w:r>
      <w:r w:rsidR="007C483D">
        <w:rPr>
          <w:rStyle w:val="text"/>
          <w:lang w:val="es-CO"/>
        </w:rPr>
        <w:t>-</w:t>
      </w:r>
      <w:r w:rsidR="004B6C0E">
        <w:rPr>
          <w:rStyle w:val="text"/>
          <w:lang w:val="es-CO"/>
        </w:rPr>
        <w:t xml:space="preserve"> (DHH).</w:t>
      </w:r>
      <w:r w:rsidR="003D7BE4" w:rsidRPr="003D7BE4">
        <w:rPr>
          <w:lang w:val="es-CO"/>
        </w:rPr>
        <w:t xml:space="preserve"> </w:t>
      </w:r>
    </w:p>
    <w:p w:rsidR="003D7BE4" w:rsidRDefault="003D7BE4" w:rsidP="003D7BE4">
      <w:pPr>
        <w:rPr>
          <w:lang w:val="es-CO"/>
        </w:rPr>
      </w:pPr>
      <w:r>
        <w:rPr>
          <w:lang w:val="es-CO"/>
        </w:rPr>
        <w:t xml:space="preserve">¿Cuándo fue la última vez que se detuvo en las manos de Jesús? Ese par de manos que cargaron una pesada cruz y que fueron atravesadas por grandes clavos al tallarlas a la cruz  y que hace posible el pago de nuestros errores y pecados para poder obtener la salvación. Esas mismas manos que sanó enfermos, las que dio vida a los muertos y la que entregaba a su Padre cada día para recibir el poder sobre la tentación, sobre la incredulidad, sobre la falta de convicción y un fariseísmo rampante que hace caer al </w:t>
      </w:r>
      <w:r>
        <w:rPr>
          <w:lang w:val="es-CO"/>
        </w:rPr>
        <w:lastRenderedPageBreak/>
        <w:t xml:space="preserve">débil y doblega el corazón del que ama a Dios y quiere obedecerle. Estas mismas manos  bendijeron a los niños y brindó amor y cuidado. Cuántos de nosotros pasamos una vida, como el joven de la historia, alcanzando logros que para nosotros son importantes, cayendo en la severidad del descuido de aquellos que Dios dejó a nuestro cuidado. </w:t>
      </w:r>
      <w:r>
        <w:rPr>
          <w:rStyle w:val="text"/>
          <w:lang w:val="es-CO"/>
        </w:rPr>
        <w:t>¿Cómo estás usando tus manos?</w:t>
      </w:r>
    </w:p>
    <w:p w:rsidR="004B6C0E" w:rsidRPr="00997C3B" w:rsidRDefault="004B6C0E" w:rsidP="0018688D">
      <w:pPr>
        <w:pStyle w:val="ListParagraph"/>
        <w:numPr>
          <w:ilvl w:val="0"/>
          <w:numId w:val="4"/>
        </w:numPr>
        <w:rPr>
          <w:rStyle w:val="text"/>
          <w:b/>
          <w:lang w:val="es-CO"/>
        </w:rPr>
      </w:pPr>
      <w:r w:rsidRPr="00997C3B">
        <w:rPr>
          <w:rStyle w:val="text"/>
          <w:b/>
          <w:lang w:val="es-CO"/>
        </w:rPr>
        <w:t>CONCLUSIÓN</w:t>
      </w:r>
    </w:p>
    <w:p w:rsidR="004B6C0E" w:rsidRDefault="00AB78FC" w:rsidP="0018688D">
      <w:pPr>
        <w:rPr>
          <w:rStyle w:val="text"/>
          <w:lang w:val="es-CO"/>
        </w:rPr>
      </w:pPr>
      <w:r>
        <w:rPr>
          <w:rStyle w:val="text"/>
          <w:lang w:val="es-CO"/>
        </w:rPr>
        <w:t>Oremos por e</w:t>
      </w:r>
      <w:r w:rsidR="004B6C0E">
        <w:rPr>
          <w:rStyle w:val="text"/>
          <w:lang w:val="es-CO"/>
        </w:rPr>
        <w:t>l ministerio infantil</w:t>
      </w:r>
      <w:r>
        <w:rPr>
          <w:rStyle w:val="text"/>
          <w:lang w:val="es-CO"/>
        </w:rPr>
        <w:t>, el cual</w:t>
      </w:r>
      <w:r w:rsidR="004B6C0E">
        <w:rPr>
          <w:rStyle w:val="text"/>
          <w:lang w:val="es-CO"/>
        </w:rPr>
        <w:t xml:space="preserve"> </w:t>
      </w:r>
    </w:p>
    <w:p w:rsidR="004B6C0E" w:rsidRPr="0018688D" w:rsidRDefault="004B6C0E" w:rsidP="0018688D">
      <w:pPr>
        <w:pStyle w:val="ListParagraph"/>
        <w:numPr>
          <w:ilvl w:val="0"/>
          <w:numId w:val="5"/>
        </w:numPr>
        <w:rPr>
          <w:rStyle w:val="text"/>
          <w:lang w:val="es-CO"/>
        </w:rPr>
      </w:pPr>
      <w:r w:rsidRPr="0018688D">
        <w:rPr>
          <w:rStyle w:val="text"/>
          <w:lang w:val="es-CO"/>
        </w:rPr>
        <w:t xml:space="preserve">Promueve el encuentro personal y amoroso de los niños con el Creador y Salvador. </w:t>
      </w:r>
    </w:p>
    <w:p w:rsidR="004B6C0E" w:rsidRPr="0018688D" w:rsidRDefault="004B6C0E" w:rsidP="0018688D">
      <w:pPr>
        <w:pStyle w:val="ListParagraph"/>
        <w:numPr>
          <w:ilvl w:val="0"/>
          <w:numId w:val="5"/>
        </w:numPr>
        <w:rPr>
          <w:rStyle w:val="text"/>
          <w:lang w:val="es-CO"/>
        </w:rPr>
      </w:pPr>
      <w:r w:rsidRPr="0018688D">
        <w:rPr>
          <w:rStyle w:val="text"/>
          <w:lang w:val="es-CO"/>
        </w:rPr>
        <w:t xml:space="preserve">Trabaja para </w:t>
      </w:r>
      <w:r w:rsidR="00B61C35">
        <w:rPr>
          <w:rStyle w:val="text"/>
          <w:lang w:val="es-CO"/>
        </w:rPr>
        <w:t>implementar un</w:t>
      </w:r>
      <w:r w:rsidRPr="0018688D">
        <w:rPr>
          <w:rStyle w:val="text"/>
          <w:lang w:val="es-CO"/>
        </w:rPr>
        <w:t xml:space="preserve"> e</w:t>
      </w:r>
      <w:r w:rsidR="00B61C35">
        <w:rPr>
          <w:rStyle w:val="text"/>
          <w:lang w:val="es-CO"/>
        </w:rPr>
        <w:t>stilo de enseñanza pro</w:t>
      </w:r>
      <w:r w:rsidRPr="0018688D">
        <w:rPr>
          <w:rStyle w:val="text"/>
          <w:lang w:val="es-CO"/>
        </w:rPr>
        <w:t>activo, deliberado, con propósito, y personal en las diferentes áreas donde el cristiano necesita ser discipulado.</w:t>
      </w:r>
    </w:p>
    <w:p w:rsidR="004B6C0E" w:rsidRPr="0018688D" w:rsidRDefault="004B6C0E" w:rsidP="0018688D">
      <w:pPr>
        <w:pStyle w:val="ListParagraph"/>
        <w:numPr>
          <w:ilvl w:val="0"/>
          <w:numId w:val="5"/>
        </w:numPr>
        <w:rPr>
          <w:rStyle w:val="text"/>
          <w:lang w:val="es-CO"/>
        </w:rPr>
      </w:pPr>
      <w:r w:rsidRPr="0018688D">
        <w:rPr>
          <w:rStyle w:val="text"/>
          <w:lang w:val="es-CO"/>
        </w:rPr>
        <w:t>Trabaja con una visión clara para lo cual hemos sido llamados.</w:t>
      </w:r>
    </w:p>
    <w:p w:rsidR="004B6C0E" w:rsidRPr="0018688D" w:rsidRDefault="004B6C0E" w:rsidP="0018688D">
      <w:pPr>
        <w:pStyle w:val="ListParagraph"/>
        <w:numPr>
          <w:ilvl w:val="0"/>
          <w:numId w:val="5"/>
        </w:numPr>
        <w:rPr>
          <w:rStyle w:val="text"/>
          <w:lang w:val="es-CO"/>
        </w:rPr>
      </w:pPr>
      <w:r w:rsidRPr="0018688D">
        <w:rPr>
          <w:rStyle w:val="text"/>
          <w:lang w:val="es-CO"/>
        </w:rPr>
        <w:t xml:space="preserve">Promueve una sociedad entre los padres y la iglesia, para educar y equipar a los padres </w:t>
      </w:r>
      <w:r w:rsidR="00B61C35">
        <w:rPr>
          <w:rStyle w:val="text"/>
          <w:lang w:val="es-CO"/>
        </w:rPr>
        <w:t xml:space="preserve">y maestros </w:t>
      </w:r>
      <w:r w:rsidRPr="0018688D">
        <w:rPr>
          <w:rStyle w:val="text"/>
          <w:lang w:val="es-CO"/>
        </w:rPr>
        <w:t>en la enseñanza, disciplina y la fomentación del crecimiento físico, espiritual y mental de los niños.</w:t>
      </w:r>
    </w:p>
    <w:p w:rsidR="007C483D" w:rsidRPr="009D04CC" w:rsidRDefault="004B6C0E" w:rsidP="0018688D">
      <w:pPr>
        <w:rPr>
          <w:rFonts w:eastAsia="Times New Roman" w:cs="Times New Roman"/>
          <w:szCs w:val="24"/>
          <w:lang w:val="es-CO"/>
        </w:rPr>
      </w:pPr>
      <w:r>
        <w:rPr>
          <w:rFonts w:eastAsia="Times New Roman" w:cs="Times New Roman"/>
          <w:szCs w:val="24"/>
          <w:lang w:val="es-CO"/>
        </w:rPr>
        <w:t xml:space="preserve">Nuestra pasión por el ministerio infantil nos lleva a rogar como el profeta Jeremías en </w:t>
      </w:r>
      <w:r w:rsidRPr="009D04CC">
        <w:rPr>
          <w:rFonts w:eastAsia="Times New Roman" w:cs="Times New Roman"/>
          <w:szCs w:val="24"/>
          <w:lang w:val="es-CO"/>
        </w:rPr>
        <w:t>Lamentaciones 2:19 (DHH)</w:t>
      </w:r>
      <w:r>
        <w:rPr>
          <w:rFonts w:eastAsia="Times New Roman" w:cs="Times New Roman"/>
          <w:szCs w:val="24"/>
          <w:lang w:val="es-CO"/>
        </w:rPr>
        <w:t xml:space="preserve"> – </w:t>
      </w:r>
    </w:p>
    <w:p w:rsidR="004B6C0E" w:rsidRPr="00997C3B" w:rsidRDefault="004B6C0E" w:rsidP="00250DE3">
      <w:pPr>
        <w:rPr>
          <w:rStyle w:val="text"/>
          <w:b/>
          <w:lang w:val="es-CO"/>
        </w:rPr>
      </w:pPr>
      <w:r w:rsidRPr="00997C3B">
        <w:rPr>
          <w:rStyle w:val="text"/>
          <w:b/>
          <w:lang w:val="es-CO"/>
        </w:rPr>
        <w:t>ORACIÓN DE DEDICACIÓN</w:t>
      </w:r>
    </w:p>
    <w:p w:rsidR="002C3196" w:rsidRDefault="002C3196" w:rsidP="0018688D">
      <w:pPr>
        <w:rPr>
          <w:rStyle w:val="text"/>
          <w:lang w:val="es-CO"/>
        </w:rPr>
      </w:pPr>
      <w:r>
        <w:rPr>
          <w:rStyle w:val="text"/>
          <w:lang w:val="es-CO"/>
        </w:rPr>
        <w:t>Pida a todos los niños que pasen al frente. Pida a los adultos que rodeen a los niños, y que cada uno ponga su mano derecha sobre la cabeza de un niño y la izquierda sobre su corazón.  Si hay pocos niños dos adultos pueden poner su mano sobre cada hombro del niño.  Haga una oración de dedicación personal a Dios (para eso está la mano sobre el corazón), y una oración especial para que cada adulto de la iglesia se comprometa a ser una bendición para los niños. Terminando con una oración pastoral de compromiso a la niñez de los hogares, la iglesia y la comunidad.</w:t>
      </w:r>
    </w:p>
    <w:p w:rsidR="002C3196" w:rsidRDefault="002C3196" w:rsidP="004B6C0E">
      <w:pPr>
        <w:pStyle w:val="NoSpacing"/>
        <w:rPr>
          <w:rStyle w:val="text"/>
          <w:lang w:val="es-CO"/>
        </w:rPr>
      </w:pPr>
    </w:p>
    <w:p w:rsidR="004B6C0E" w:rsidRDefault="004B6C0E" w:rsidP="002C3196">
      <w:pPr>
        <w:pStyle w:val="NoSpacing"/>
        <w:rPr>
          <w:rStyle w:val="text"/>
          <w:lang w:val="es-CO"/>
        </w:rPr>
      </w:pPr>
    </w:p>
    <w:p w:rsidR="001F2D3A" w:rsidRPr="004B6C0E" w:rsidRDefault="001F2D3A">
      <w:pPr>
        <w:rPr>
          <w:lang w:val="es-CO"/>
        </w:rPr>
      </w:pPr>
    </w:p>
    <w:sectPr w:rsidR="001F2D3A" w:rsidRPr="004B6C0E" w:rsidSect="00997C3B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CF1" w:rsidRDefault="00A01CF1" w:rsidP="006B7CC4">
      <w:pPr>
        <w:spacing w:after="0" w:line="240" w:lineRule="auto"/>
      </w:pPr>
      <w:r>
        <w:separator/>
      </w:r>
    </w:p>
  </w:endnote>
  <w:endnote w:type="continuationSeparator" w:id="0">
    <w:p w:rsidR="00A01CF1" w:rsidRDefault="00A01CF1" w:rsidP="006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428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7CC4" w:rsidRDefault="004C5520">
        <w:pPr>
          <w:pStyle w:val="Footer"/>
          <w:jc w:val="right"/>
        </w:pPr>
        <w:r>
          <w:fldChar w:fldCharType="begin"/>
        </w:r>
        <w:r w:rsidR="006B7CC4">
          <w:instrText xml:space="preserve"> PAGE   \* MERGEFORMAT </w:instrText>
        </w:r>
        <w:r>
          <w:fldChar w:fldCharType="separate"/>
        </w:r>
        <w:r w:rsidR="00997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7CC4" w:rsidRDefault="006B7C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CF1" w:rsidRDefault="00A01CF1" w:rsidP="006B7CC4">
      <w:pPr>
        <w:spacing w:after="0" w:line="240" w:lineRule="auto"/>
      </w:pPr>
      <w:r>
        <w:separator/>
      </w:r>
    </w:p>
  </w:footnote>
  <w:footnote w:type="continuationSeparator" w:id="0">
    <w:p w:rsidR="00A01CF1" w:rsidRDefault="00A01CF1" w:rsidP="006B7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51580"/>
    <w:multiLevelType w:val="hybridMultilevel"/>
    <w:tmpl w:val="ED66FEFA"/>
    <w:lvl w:ilvl="0" w:tplc="8C18D8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033C22"/>
    <w:multiLevelType w:val="hybridMultilevel"/>
    <w:tmpl w:val="5BF2A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D0647"/>
    <w:multiLevelType w:val="hybridMultilevel"/>
    <w:tmpl w:val="F126C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B60E2"/>
    <w:multiLevelType w:val="hybridMultilevel"/>
    <w:tmpl w:val="8F367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9736F"/>
    <w:multiLevelType w:val="hybridMultilevel"/>
    <w:tmpl w:val="08B8DFFE"/>
    <w:lvl w:ilvl="0" w:tplc="77940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C0E"/>
    <w:rsid w:val="00035977"/>
    <w:rsid w:val="00086F75"/>
    <w:rsid w:val="001473ED"/>
    <w:rsid w:val="0018688D"/>
    <w:rsid w:val="001F2D3A"/>
    <w:rsid w:val="00250DE3"/>
    <w:rsid w:val="00284F78"/>
    <w:rsid w:val="002C3196"/>
    <w:rsid w:val="003D7BE4"/>
    <w:rsid w:val="003F71BA"/>
    <w:rsid w:val="00403906"/>
    <w:rsid w:val="004B6C0E"/>
    <w:rsid w:val="004C5520"/>
    <w:rsid w:val="0050386E"/>
    <w:rsid w:val="00551751"/>
    <w:rsid w:val="006417F9"/>
    <w:rsid w:val="00651A8F"/>
    <w:rsid w:val="00677D8A"/>
    <w:rsid w:val="006B7CC4"/>
    <w:rsid w:val="007654B5"/>
    <w:rsid w:val="00767115"/>
    <w:rsid w:val="007C483D"/>
    <w:rsid w:val="00997C3B"/>
    <w:rsid w:val="00A01CF1"/>
    <w:rsid w:val="00AA64E4"/>
    <w:rsid w:val="00AB78FC"/>
    <w:rsid w:val="00AE15C8"/>
    <w:rsid w:val="00B00E49"/>
    <w:rsid w:val="00B14E46"/>
    <w:rsid w:val="00B25173"/>
    <w:rsid w:val="00B36710"/>
    <w:rsid w:val="00B41DCC"/>
    <w:rsid w:val="00B61C35"/>
    <w:rsid w:val="00C1773B"/>
    <w:rsid w:val="00C70F29"/>
    <w:rsid w:val="00ED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0E"/>
  </w:style>
  <w:style w:type="paragraph" w:styleId="Heading1">
    <w:name w:val="heading 1"/>
    <w:basedOn w:val="Normal"/>
    <w:next w:val="Normal"/>
    <w:link w:val="Heading1Char"/>
    <w:uiPriority w:val="9"/>
    <w:qFormat/>
    <w:rsid w:val="004B6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4B6C0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B6C0E"/>
    <w:rPr>
      <w:rFonts w:eastAsiaTheme="minorEastAsia"/>
      <w:lang w:eastAsia="ja-JP"/>
    </w:rPr>
  </w:style>
  <w:style w:type="character" w:customStyle="1" w:styleId="text">
    <w:name w:val="text"/>
    <w:basedOn w:val="DefaultParagraphFont"/>
    <w:rsid w:val="004B6C0E"/>
  </w:style>
  <w:style w:type="paragraph" w:styleId="BalloonText">
    <w:name w:val="Balloon Text"/>
    <w:basedOn w:val="Normal"/>
    <w:link w:val="BalloonTextChar"/>
    <w:uiPriority w:val="99"/>
    <w:semiHidden/>
    <w:unhideWhenUsed/>
    <w:rsid w:val="00C1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CC4"/>
  </w:style>
  <w:style w:type="paragraph" w:styleId="Footer">
    <w:name w:val="footer"/>
    <w:basedOn w:val="Normal"/>
    <w:link w:val="FooterChar"/>
    <w:uiPriority w:val="99"/>
    <w:unhideWhenUsed/>
    <w:rsid w:val="006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C4"/>
  </w:style>
  <w:style w:type="paragraph" w:styleId="ListParagraph">
    <w:name w:val="List Paragraph"/>
    <w:basedOn w:val="Normal"/>
    <w:uiPriority w:val="34"/>
    <w:qFormat/>
    <w:rsid w:val="00186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0E"/>
  </w:style>
  <w:style w:type="paragraph" w:styleId="Heading1">
    <w:name w:val="heading 1"/>
    <w:basedOn w:val="Normal"/>
    <w:next w:val="Normal"/>
    <w:link w:val="Heading1Char"/>
    <w:uiPriority w:val="9"/>
    <w:qFormat/>
    <w:rsid w:val="004B6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4B6C0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B6C0E"/>
    <w:rPr>
      <w:rFonts w:eastAsiaTheme="minorEastAsia"/>
      <w:lang w:eastAsia="ja-JP"/>
    </w:rPr>
  </w:style>
  <w:style w:type="character" w:customStyle="1" w:styleId="text">
    <w:name w:val="text"/>
    <w:basedOn w:val="DefaultParagraphFont"/>
    <w:rsid w:val="004B6C0E"/>
  </w:style>
  <w:style w:type="paragraph" w:styleId="BalloonText">
    <w:name w:val="Balloon Text"/>
    <w:basedOn w:val="Normal"/>
    <w:link w:val="BalloonTextChar"/>
    <w:uiPriority w:val="99"/>
    <w:semiHidden/>
    <w:unhideWhenUsed/>
    <w:rsid w:val="00C1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CC4"/>
  </w:style>
  <w:style w:type="paragraph" w:styleId="Footer">
    <w:name w:val="footer"/>
    <w:basedOn w:val="Normal"/>
    <w:link w:val="FooterChar"/>
    <w:uiPriority w:val="99"/>
    <w:unhideWhenUsed/>
    <w:rsid w:val="006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C4"/>
  </w:style>
  <w:style w:type="paragraph" w:styleId="ListParagraph">
    <w:name w:val="List Paragraph"/>
    <w:basedOn w:val="Normal"/>
    <w:uiPriority w:val="34"/>
    <w:qFormat/>
    <w:rsid w:val="00186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Dinorah Rivera</dc:creator>
  <cp:lastModifiedBy>Pamella Scott</cp:lastModifiedBy>
  <cp:revision>2</cp:revision>
  <cp:lastPrinted>2013-10-15T19:42:00Z</cp:lastPrinted>
  <dcterms:created xsi:type="dcterms:W3CDTF">2014-07-16T23:13:00Z</dcterms:created>
  <dcterms:modified xsi:type="dcterms:W3CDTF">2014-07-16T23:13:00Z</dcterms:modified>
</cp:coreProperties>
</file>